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51F31" w:rsidRPr="009E28C9" w:rsidRDefault="00976B23" w:rsidP="00BD16C2">
      <w:pPr>
        <w:spacing w:after="160"/>
        <w:ind w:firstLine="547"/>
        <w:jc w:val="both"/>
        <w:rPr>
          <w:rFonts w:ascii="Times New Roman" w:eastAsia="Times New Roman" w:hAnsi="Times New Roman" w:cs="Times New Roman"/>
          <w:sz w:val="26"/>
          <w:szCs w:val="24"/>
        </w:rPr>
      </w:pPr>
      <w:r w:rsidRPr="009E28C9">
        <w:rPr>
          <w:rFonts w:ascii="Times New Roman" w:eastAsia="Times New Roman" w:hAnsi="Times New Roman" w:cs="Times New Roman"/>
          <w:i/>
          <w:sz w:val="26"/>
          <w:szCs w:val="24"/>
        </w:rPr>
        <w:t>Kính thưa Thầy và các Thầy Cô!</w:t>
      </w:r>
    </w:p>
    <w:p w14:paraId="00000002" w14:textId="77777777" w:rsidR="00751F31" w:rsidRPr="009E28C9" w:rsidRDefault="00976B23" w:rsidP="00BD16C2">
      <w:pPr>
        <w:spacing w:after="160"/>
        <w:ind w:firstLine="547"/>
        <w:jc w:val="both"/>
        <w:rPr>
          <w:rFonts w:ascii="Times New Roman" w:eastAsia="Times New Roman" w:hAnsi="Times New Roman" w:cs="Times New Roman"/>
          <w:i/>
          <w:sz w:val="26"/>
          <w:szCs w:val="24"/>
        </w:rPr>
      </w:pPr>
      <w:r w:rsidRPr="009E28C9">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Tư, ngày 20/09/2023</w:t>
      </w:r>
    </w:p>
    <w:p w14:paraId="00000003" w14:textId="77777777" w:rsidR="00751F31" w:rsidRPr="009E28C9" w:rsidRDefault="00976B23" w:rsidP="00BD16C2">
      <w:pPr>
        <w:spacing w:after="160"/>
        <w:ind w:hanging="2"/>
        <w:jc w:val="center"/>
        <w:rPr>
          <w:rFonts w:ascii="Times New Roman" w:eastAsia="Times New Roman" w:hAnsi="Times New Roman" w:cs="Times New Roman"/>
          <w:sz w:val="26"/>
          <w:szCs w:val="24"/>
        </w:rPr>
      </w:pPr>
      <w:r w:rsidRPr="009E28C9">
        <w:rPr>
          <w:rFonts w:ascii="Times New Roman" w:eastAsia="Times New Roman" w:hAnsi="Times New Roman" w:cs="Times New Roman"/>
          <w:sz w:val="26"/>
          <w:szCs w:val="24"/>
        </w:rPr>
        <w:t>****************************</w:t>
      </w:r>
    </w:p>
    <w:p w14:paraId="00000004" w14:textId="77777777" w:rsidR="00751F31" w:rsidRPr="009E28C9" w:rsidRDefault="00976B23" w:rsidP="00BD16C2">
      <w:pPr>
        <w:spacing w:after="160"/>
        <w:ind w:hanging="2"/>
        <w:jc w:val="center"/>
        <w:rPr>
          <w:rFonts w:ascii="Times New Roman" w:eastAsia="Times New Roman" w:hAnsi="Times New Roman" w:cs="Times New Roman"/>
          <w:b/>
          <w:sz w:val="26"/>
          <w:szCs w:val="24"/>
        </w:rPr>
      </w:pPr>
      <w:r w:rsidRPr="009E28C9">
        <w:rPr>
          <w:rFonts w:ascii="Times New Roman" w:eastAsia="Times New Roman" w:hAnsi="Times New Roman" w:cs="Times New Roman"/>
          <w:b/>
          <w:sz w:val="26"/>
          <w:szCs w:val="24"/>
        </w:rPr>
        <w:t>PHÁP SƯ TỊNH KHÔNG GIA NGÔN LỤC</w:t>
      </w:r>
    </w:p>
    <w:p w14:paraId="00000005" w14:textId="77777777" w:rsidR="00751F31" w:rsidRPr="009E28C9" w:rsidRDefault="00976B23" w:rsidP="00BD16C2">
      <w:pPr>
        <w:spacing w:after="160"/>
        <w:ind w:hanging="2"/>
        <w:jc w:val="center"/>
        <w:rPr>
          <w:rFonts w:ascii="Times New Roman" w:eastAsia="Times New Roman" w:hAnsi="Times New Roman" w:cs="Times New Roman"/>
          <w:b/>
          <w:sz w:val="26"/>
          <w:szCs w:val="24"/>
        </w:rPr>
      </w:pPr>
      <w:r w:rsidRPr="009E28C9">
        <w:rPr>
          <w:rFonts w:ascii="Times New Roman" w:eastAsia="Times New Roman" w:hAnsi="Times New Roman" w:cs="Times New Roman"/>
          <w:b/>
          <w:sz w:val="26"/>
          <w:szCs w:val="24"/>
        </w:rPr>
        <w:t>Phần  3 Chương 3</w:t>
      </w:r>
    </w:p>
    <w:p w14:paraId="4040622E" w14:textId="77777777" w:rsidR="00976B23" w:rsidRDefault="00976B23" w:rsidP="00BD16C2">
      <w:pPr>
        <w:spacing w:after="160"/>
        <w:ind w:hanging="2"/>
        <w:jc w:val="center"/>
        <w:rPr>
          <w:rFonts w:ascii="Times New Roman" w:eastAsia="Times New Roman" w:hAnsi="Times New Roman" w:cs="Times New Roman"/>
          <w:b/>
          <w:sz w:val="26"/>
          <w:szCs w:val="24"/>
        </w:rPr>
      </w:pPr>
      <w:r w:rsidRPr="009E28C9">
        <w:rPr>
          <w:rFonts w:ascii="Times New Roman" w:eastAsia="Times New Roman" w:hAnsi="Times New Roman" w:cs="Times New Roman"/>
          <w:b/>
          <w:sz w:val="26"/>
          <w:szCs w:val="24"/>
        </w:rPr>
        <w:t>NÓI RÕ VỀ PHƯƠNG PHÁP TU TRÌ</w:t>
      </w:r>
    </w:p>
    <w:p w14:paraId="00000007" w14:textId="7911F066" w:rsidR="00751F31" w:rsidRPr="009E28C9" w:rsidRDefault="00976B23" w:rsidP="00BD16C2">
      <w:pPr>
        <w:spacing w:after="160"/>
        <w:ind w:hanging="2"/>
        <w:jc w:val="center"/>
        <w:rPr>
          <w:rFonts w:ascii="Times New Roman" w:eastAsia="Times New Roman" w:hAnsi="Times New Roman" w:cs="Times New Roman"/>
          <w:b/>
          <w:sz w:val="26"/>
          <w:szCs w:val="24"/>
        </w:rPr>
      </w:pPr>
      <w:r w:rsidRPr="009E28C9">
        <w:rPr>
          <w:rFonts w:ascii="Times New Roman" w:eastAsia="Times New Roman" w:hAnsi="Times New Roman" w:cs="Times New Roman"/>
          <w:b/>
          <w:sz w:val="26"/>
          <w:szCs w:val="24"/>
        </w:rPr>
        <w:t>(BÀI MƯỜI)</w:t>
      </w:r>
    </w:p>
    <w:p w14:paraId="00000008" w14:textId="77777777" w:rsidR="00751F31" w:rsidRPr="009E28C9" w:rsidRDefault="00976B23" w:rsidP="00BD16C2">
      <w:pPr>
        <w:spacing w:after="160"/>
        <w:ind w:firstLine="547"/>
        <w:jc w:val="both"/>
        <w:rPr>
          <w:rFonts w:ascii="Times New Roman" w:eastAsia="Times New Roman" w:hAnsi="Times New Roman" w:cs="Times New Roman"/>
          <w:sz w:val="26"/>
          <w:szCs w:val="24"/>
        </w:rPr>
      </w:pPr>
      <w:r w:rsidRPr="009E28C9">
        <w:rPr>
          <w:rFonts w:ascii="Times New Roman" w:eastAsia="Times New Roman" w:hAnsi="Times New Roman" w:cs="Times New Roman"/>
          <w:sz w:val="26"/>
          <w:szCs w:val="24"/>
        </w:rPr>
        <w:t xml:space="preserve">                 Hòa Thượng nói: “</w:t>
      </w:r>
      <w:r w:rsidRPr="009E28C9">
        <w:rPr>
          <w:rFonts w:ascii="Times New Roman" w:eastAsia="Times New Roman" w:hAnsi="Times New Roman" w:cs="Times New Roman"/>
          <w:b/>
          <w:i/>
          <w:sz w:val="26"/>
          <w:szCs w:val="24"/>
        </w:rPr>
        <w:t>Trên Kinh luận, Phật răn dạy chúng ta phải thâm giải nghĩa Kinh, phải học rộng nghe nhiều. Đa phần đồng tu học Phật hiểu sai ý này! Chúng ta cho rằng thứ gì chúng ta cũng nên học thì chúng ta sai rồi!</w:t>
      </w:r>
      <w:r w:rsidRPr="009E28C9">
        <w:rPr>
          <w:rFonts w:ascii="Times New Roman" w:eastAsia="Times New Roman" w:hAnsi="Times New Roman" w:cs="Times New Roman"/>
          <w:sz w:val="26"/>
          <w:szCs w:val="24"/>
        </w:rPr>
        <w:t>”. “</w:t>
      </w:r>
      <w:r w:rsidRPr="009E28C9">
        <w:rPr>
          <w:rFonts w:ascii="Times New Roman" w:eastAsia="Times New Roman" w:hAnsi="Times New Roman" w:cs="Times New Roman"/>
          <w:i/>
          <w:sz w:val="26"/>
          <w:szCs w:val="24"/>
        </w:rPr>
        <w:t>Thâm giải nghĩa Kinh, học rộng nghe nhiều</w:t>
      </w:r>
      <w:r w:rsidRPr="009E28C9">
        <w:rPr>
          <w:rFonts w:ascii="Times New Roman" w:eastAsia="Times New Roman" w:hAnsi="Times New Roman" w:cs="Times New Roman"/>
          <w:sz w:val="26"/>
          <w:szCs w:val="24"/>
        </w:rPr>
        <w:t>” không phải chúng ta học nhiều thứ mà chúng ta học một thứ thật tinh chuyên để chúng ta có thể “</w:t>
      </w:r>
      <w:r w:rsidRPr="009E28C9">
        <w:rPr>
          <w:rFonts w:ascii="Times New Roman" w:eastAsia="Times New Roman" w:hAnsi="Times New Roman" w:cs="Times New Roman"/>
          <w:i/>
          <w:sz w:val="26"/>
          <w:szCs w:val="24"/>
        </w:rPr>
        <w:t>tự hành hoá tha</w:t>
      </w:r>
      <w:r w:rsidRPr="009E28C9">
        <w:rPr>
          <w:rFonts w:ascii="Times New Roman" w:eastAsia="Times New Roman" w:hAnsi="Times New Roman" w:cs="Times New Roman"/>
          <w:sz w:val="26"/>
          <w:szCs w:val="24"/>
        </w:rPr>
        <w:t xml:space="preserve">”, chúng ta tự làm và dạy người làm. Những người làm một cách tuỳ tiện, tùy thuận tập khí xấu ác thì họ sẽ tạo ra nghiệp nhân của ba đường ác. Chúng ta đã </w:t>
      </w:r>
      <w:r w:rsidRPr="009E28C9">
        <w:rPr>
          <w:rFonts w:ascii="Times New Roman" w:eastAsia="Times New Roman" w:hAnsi="Times New Roman" w:cs="Times New Roman"/>
          <w:sz w:val="26"/>
          <w:szCs w:val="24"/>
        </w:rPr>
        <w:t>có con đường rõ ràng, chúng ta  không dũng mãnh, tinh tấn làm thì chúng ta  đọa địa ngục cũng “</w:t>
      </w:r>
      <w:r w:rsidRPr="009E28C9">
        <w:rPr>
          <w:rFonts w:ascii="Times New Roman" w:eastAsia="Times New Roman" w:hAnsi="Times New Roman" w:cs="Times New Roman"/>
          <w:i/>
          <w:sz w:val="26"/>
          <w:szCs w:val="24"/>
        </w:rPr>
        <w:t>đáng đời</w:t>
      </w:r>
      <w:r w:rsidRPr="009E28C9">
        <w:rPr>
          <w:rFonts w:ascii="Times New Roman" w:eastAsia="Times New Roman" w:hAnsi="Times New Roman" w:cs="Times New Roman"/>
          <w:sz w:val="26"/>
          <w:szCs w:val="24"/>
        </w:rPr>
        <w:t>”!</w:t>
      </w:r>
    </w:p>
    <w:p w14:paraId="00000009" w14:textId="77777777" w:rsidR="00751F31" w:rsidRPr="009E28C9" w:rsidRDefault="00976B23" w:rsidP="00BD16C2">
      <w:pPr>
        <w:spacing w:after="160"/>
        <w:ind w:firstLine="547"/>
        <w:jc w:val="both"/>
        <w:rPr>
          <w:rFonts w:ascii="Times New Roman" w:eastAsia="Times New Roman" w:hAnsi="Times New Roman" w:cs="Times New Roman"/>
          <w:sz w:val="26"/>
          <w:szCs w:val="24"/>
        </w:rPr>
      </w:pPr>
      <w:r w:rsidRPr="009E28C9">
        <w:rPr>
          <w:rFonts w:ascii="Times New Roman" w:eastAsia="Times New Roman" w:hAnsi="Times New Roman" w:cs="Times New Roman"/>
          <w:sz w:val="26"/>
          <w:szCs w:val="24"/>
        </w:rPr>
        <w:t xml:space="preserve">           Hiện nay, nhiều người: “</w:t>
      </w:r>
      <w:r w:rsidRPr="009E28C9">
        <w:rPr>
          <w:rFonts w:ascii="Times New Roman" w:eastAsia="Times New Roman" w:hAnsi="Times New Roman" w:cs="Times New Roman"/>
          <w:i/>
          <w:sz w:val="26"/>
          <w:szCs w:val="24"/>
        </w:rPr>
        <w:t>Vô sở thất tùng</w:t>
      </w:r>
      <w:r w:rsidRPr="009E28C9">
        <w:rPr>
          <w:rFonts w:ascii="Times New Roman" w:eastAsia="Times New Roman" w:hAnsi="Times New Roman" w:cs="Times New Roman"/>
          <w:sz w:val="26"/>
          <w:szCs w:val="24"/>
        </w:rPr>
        <w:t>”. Tâm không có chỗ quay về. Nếu tâm chúng ta có chỗ quay về thì chúng ta sẽ luôn ở trạng thái tự tại, bình an. Tổ Sư Đại Đức Tịnh Độ đã dạy chúng ta: “</w:t>
      </w:r>
      <w:r w:rsidRPr="009E28C9">
        <w:rPr>
          <w:rFonts w:ascii="Times New Roman" w:eastAsia="Times New Roman" w:hAnsi="Times New Roman" w:cs="Times New Roman"/>
          <w:b/>
          <w:i/>
          <w:sz w:val="26"/>
          <w:szCs w:val="24"/>
        </w:rPr>
        <w:t>Tin sâu, nguyện thiết, hành miên mật</w:t>
      </w:r>
      <w:r w:rsidRPr="009E28C9">
        <w:rPr>
          <w:rFonts w:ascii="Times New Roman" w:eastAsia="Times New Roman" w:hAnsi="Times New Roman" w:cs="Times New Roman"/>
          <w:sz w:val="26"/>
          <w:szCs w:val="24"/>
        </w:rPr>
        <w:t>”. Chúng ta làm đúng tiêu chuẩn thì chúng ta “</w:t>
      </w:r>
      <w:r w:rsidRPr="009E28C9">
        <w:rPr>
          <w:rFonts w:ascii="Times New Roman" w:eastAsia="Times New Roman" w:hAnsi="Times New Roman" w:cs="Times New Roman"/>
          <w:i/>
          <w:sz w:val="26"/>
          <w:szCs w:val="24"/>
        </w:rPr>
        <w:t>vãng sanh</w:t>
      </w:r>
      <w:r w:rsidRPr="009E28C9">
        <w:rPr>
          <w:rFonts w:ascii="Times New Roman" w:eastAsia="Times New Roman" w:hAnsi="Times New Roman" w:cs="Times New Roman"/>
          <w:sz w:val="26"/>
          <w:szCs w:val="24"/>
        </w:rPr>
        <w:t>”, không đạt tiêu chuẩn thì chúng ta “</w:t>
      </w:r>
      <w:r w:rsidRPr="009E28C9">
        <w:rPr>
          <w:rFonts w:ascii="Times New Roman" w:eastAsia="Times New Roman" w:hAnsi="Times New Roman" w:cs="Times New Roman"/>
          <w:i/>
          <w:sz w:val="26"/>
          <w:szCs w:val="24"/>
        </w:rPr>
        <w:t>vãng lai”</w:t>
      </w:r>
      <w:r w:rsidRPr="009E28C9">
        <w:rPr>
          <w:rFonts w:ascii="Times New Roman" w:eastAsia="Times New Roman" w:hAnsi="Times New Roman" w:cs="Times New Roman"/>
          <w:sz w:val="26"/>
          <w:szCs w:val="24"/>
        </w:rPr>
        <w:t>. Chúng ta được học mà chúng ta không dũng mãnh, tinh tấn làm, chúng ta đọa lạc là do lỗi của chúng ta. Chúng ta có niềm tin như vậy thì tâm của chúng ta sẽ rất an. Chúng ta đã có chỗ quay về và có phương ph</w:t>
      </w:r>
      <w:r w:rsidRPr="009E28C9">
        <w:rPr>
          <w:rFonts w:ascii="Times New Roman" w:eastAsia="Times New Roman" w:hAnsi="Times New Roman" w:cs="Times New Roman"/>
          <w:sz w:val="26"/>
          <w:szCs w:val="24"/>
        </w:rPr>
        <w:t>áp để chúng ta hy sinh phụng hiến. Hòa Thượng từng nói: “</w:t>
      </w:r>
      <w:r w:rsidRPr="009E28C9">
        <w:rPr>
          <w:rFonts w:ascii="Times New Roman" w:eastAsia="Times New Roman" w:hAnsi="Times New Roman" w:cs="Times New Roman"/>
          <w:b/>
          <w:i/>
          <w:sz w:val="26"/>
          <w:szCs w:val="24"/>
        </w:rPr>
        <w:t>Tâm chúng ta hành trì câu “A Di Đà Phật”,  chúng ta dùng “Thập Thiện Nghiệp Đạo” để đối trị ba nghiệp, dùng “Đệ Tử Quy” để đối nhân xử thế</w:t>
      </w:r>
      <w:r w:rsidRPr="009E28C9">
        <w:rPr>
          <w:rFonts w:ascii="Times New Roman" w:eastAsia="Times New Roman" w:hAnsi="Times New Roman" w:cs="Times New Roman"/>
          <w:sz w:val="26"/>
          <w:szCs w:val="24"/>
        </w:rPr>
        <w:t>”. Chúng ta dùng “</w:t>
      </w:r>
      <w:r w:rsidRPr="009E28C9">
        <w:rPr>
          <w:rFonts w:ascii="Times New Roman" w:eastAsia="Times New Roman" w:hAnsi="Times New Roman" w:cs="Times New Roman"/>
          <w:b/>
          <w:i/>
          <w:sz w:val="26"/>
          <w:szCs w:val="24"/>
        </w:rPr>
        <w:t>Thập Thiện Nghiệp Đạo</w:t>
      </w:r>
      <w:r w:rsidRPr="009E28C9">
        <w:rPr>
          <w:rFonts w:ascii="Times New Roman" w:eastAsia="Times New Roman" w:hAnsi="Times New Roman" w:cs="Times New Roman"/>
          <w:sz w:val="26"/>
          <w:szCs w:val="24"/>
        </w:rPr>
        <w:t>” để đối trị ba nghiệp đó là thân không sát, đạo, dâm; Miệng không nói dối, không nói lời đôi chiều, không nói lời thêu dệt, không nói lời hung ác; Ý thì không tham, sân, si.</w:t>
      </w:r>
    </w:p>
    <w:p w14:paraId="0000000A" w14:textId="77777777" w:rsidR="00751F31" w:rsidRPr="009E28C9" w:rsidRDefault="00976B23" w:rsidP="00BD16C2">
      <w:pPr>
        <w:spacing w:after="160"/>
        <w:ind w:firstLine="547"/>
        <w:jc w:val="both"/>
        <w:rPr>
          <w:rFonts w:ascii="Times New Roman" w:eastAsia="Times New Roman" w:hAnsi="Times New Roman" w:cs="Times New Roman"/>
          <w:sz w:val="26"/>
          <w:szCs w:val="24"/>
        </w:rPr>
      </w:pPr>
      <w:r w:rsidRPr="009E28C9">
        <w:rPr>
          <w:rFonts w:ascii="Times New Roman" w:eastAsia="Times New Roman" w:hAnsi="Times New Roman" w:cs="Times New Roman"/>
          <w:sz w:val="26"/>
          <w:szCs w:val="24"/>
        </w:rPr>
        <w:t xml:space="preserve">            Chúng ta thường phạm phải lỗi nói lời thêu dệt, chúng ta nói để vừa lòng người, chúng ta không nói lời thẳng thắn, chân thật. Có người nói, khi giảng bài tôi nên khen và cười nhiều hơn. Tôi nói với họ là họ đến học nhầm chỗ rồi! Tôi cảm thấy, thời gian đang trôi nhanh, tôi đã già, chúng sanh đang rất cần tiếp nhận Phật pháp, tiếp nhận giáo dục Thánh Hiền, chúng ta không có thời gian để nói những lời không thật. Hòa Thượng từng nói: “</w:t>
      </w:r>
      <w:r w:rsidRPr="009E28C9">
        <w:rPr>
          <w:rFonts w:ascii="Times New Roman" w:eastAsia="Times New Roman" w:hAnsi="Times New Roman" w:cs="Times New Roman"/>
          <w:b/>
          <w:i/>
          <w:sz w:val="26"/>
          <w:szCs w:val="24"/>
        </w:rPr>
        <w:t>Chúng ta không có thời gian để lười biếng, chểnh mảng!</w:t>
      </w:r>
      <w:r w:rsidRPr="009E28C9">
        <w:rPr>
          <w:rFonts w:ascii="Times New Roman" w:eastAsia="Times New Roman" w:hAnsi="Times New Roman" w:cs="Times New Roman"/>
          <w:sz w:val="26"/>
          <w:szCs w:val="24"/>
        </w:rPr>
        <w:t>”. Chúng ta đã có đường đi rõ ràng, làm hay không là do chính chúng ta quyết định. Nếu chúng ta thực hành “</w:t>
      </w:r>
      <w:r w:rsidRPr="009E28C9">
        <w:rPr>
          <w:rFonts w:ascii="Times New Roman" w:eastAsia="Times New Roman" w:hAnsi="Times New Roman" w:cs="Times New Roman"/>
          <w:b/>
          <w:i/>
          <w:sz w:val="26"/>
          <w:szCs w:val="24"/>
        </w:rPr>
        <w:t>Đệ Tử Quy</w:t>
      </w:r>
      <w:r w:rsidRPr="009E28C9">
        <w:rPr>
          <w:rFonts w:ascii="Times New Roman" w:eastAsia="Times New Roman" w:hAnsi="Times New Roman" w:cs="Times New Roman"/>
          <w:sz w:val="26"/>
          <w:szCs w:val="24"/>
        </w:rPr>
        <w:t>” trên nền tảng của pháp tu Tịnh Độ là “</w:t>
      </w:r>
      <w:r w:rsidRPr="009E28C9">
        <w:rPr>
          <w:rFonts w:ascii="Times New Roman" w:eastAsia="Times New Roman" w:hAnsi="Times New Roman" w:cs="Times New Roman"/>
          <w:b/>
          <w:i/>
          <w:sz w:val="26"/>
          <w:szCs w:val="24"/>
        </w:rPr>
        <w:t>Thập Thiện Nghiệp Đạo</w:t>
      </w:r>
      <w:r w:rsidRPr="009E28C9">
        <w:rPr>
          <w:rFonts w:ascii="Times New Roman" w:eastAsia="Times New Roman" w:hAnsi="Times New Roman" w:cs="Times New Roman"/>
          <w:sz w:val="26"/>
          <w:szCs w:val="24"/>
        </w:rPr>
        <w:t>” thì chúng ta có thể trở thành một phàm phu tiêu chuẩn. Hòa Thượng nói: “</w:t>
      </w:r>
      <w:r w:rsidRPr="009E28C9">
        <w:rPr>
          <w:rFonts w:ascii="Times New Roman" w:eastAsia="Times New Roman" w:hAnsi="Times New Roman" w:cs="Times New Roman"/>
          <w:b/>
          <w:i/>
          <w:sz w:val="26"/>
          <w:szCs w:val="24"/>
        </w:rPr>
        <w:t>Một câu “A Di Đà Phật” niệm đến cùng, một bộ Kinh để tụng, một hướng Tây Phương để đi</w:t>
      </w:r>
      <w:r w:rsidRPr="009E28C9">
        <w:rPr>
          <w:rFonts w:ascii="Times New Roman" w:eastAsia="Times New Roman" w:hAnsi="Times New Roman" w:cs="Times New Roman"/>
          <w:sz w:val="26"/>
          <w:szCs w:val="24"/>
        </w:rPr>
        <w:t>”. Chúng ta làm được điều này thì tâm chúng ta  sẽ rất an!</w:t>
      </w:r>
    </w:p>
    <w:p w14:paraId="7782F53D" w14:textId="77777777" w:rsidR="00976B23" w:rsidRDefault="00976B23" w:rsidP="00BD16C2">
      <w:pPr>
        <w:spacing w:after="160"/>
        <w:ind w:firstLine="547"/>
        <w:jc w:val="both"/>
        <w:rPr>
          <w:rFonts w:ascii="Times New Roman" w:eastAsia="Times New Roman" w:hAnsi="Times New Roman" w:cs="Times New Roman"/>
          <w:sz w:val="26"/>
          <w:szCs w:val="24"/>
        </w:rPr>
      </w:pPr>
      <w:r w:rsidRPr="009E28C9">
        <w:rPr>
          <w:rFonts w:ascii="Times New Roman" w:eastAsia="Times New Roman" w:hAnsi="Times New Roman" w:cs="Times New Roman"/>
          <w:sz w:val="26"/>
          <w:szCs w:val="24"/>
        </w:rPr>
        <w:t xml:space="preserve">         Khi tôi dịch “</w:t>
      </w:r>
      <w:r w:rsidRPr="009E28C9">
        <w:rPr>
          <w:rFonts w:ascii="Times New Roman" w:eastAsia="Times New Roman" w:hAnsi="Times New Roman" w:cs="Times New Roman"/>
          <w:b/>
          <w:i/>
          <w:sz w:val="26"/>
          <w:szCs w:val="24"/>
        </w:rPr>
        <w:t>Thập Thiện Nghiệp Đạo</w:t>
      </w:r>
      <w:r w:rsidRPr="009E28C9">
        <w:rPr>
          <w:rFonts w:ascii="Times New Roman" w:eastAsia="Times New Roman" w:hAnsi="Times New Roman" w:cs="Times New Roman"/>
          <w:sz w:val="26"/>
          <w:szCs w:val="24"/>
        </w:rPr>
        <w:t>” do Hòa Thượng giảng, trước đây tôi từng dịch “</w:t>
      </w:r>
      <w:r w:rsidRPr="009E28C9">
        <w:rPr>
          <w:rFonts w:ascii="Times New Roman" w:eastAsia="Times New Roman" w:hAnsi="Times New Roman" w:cs="Times New Roman"/>
          <w:b/>
          <w:i/>
          <w:sz w:val="26"/>
          <w:szCs w:val="24"/>
        </w:rPr>
        <w:t>Kinh Hoa Nghiêm Áo Chỉ</w:t>
      </w:r>
      <w:r w:rsidRPr="009E28C9">
        <w:rPr>
          <w:rFonts w:ascii="Times New Roman" w:eastAsia="Times New Roman" w:hAnsi="Times New Roman" w:cs="Times New Roman"/>
          <w:sz w:val="26"/>
          <w:szCs w:val="24"/>
        </w:rPr>
        <w:t>” nên tôi nghĩ những nội dung trong bài giảng “</w:t>
      </w:r>
      <w:r w:rsidRPr="009E28C9">
        <w:rPr>
          <w:rFonts w:ascii="Times New Roman" w:eastAsia="Times New Roman" w:hAnsi="Times New Roman" w:cs="Times New Roman"/>
          <w:b/>
          <w:i/>
          <w:sz w:val="26"/>
          <w:szCs w:val="24"/>
        </w:rPr>
        <w:t>Thập Thiện Nghiệp Đạo</w:t>
      </w:r>
      <w:r w:rsidRPr="009E28C9">
        <w:rPr>
          <w:rFonts w:ascii="Times New Roman" w:eastAsia="Times New Roman" w:hAnsi="Times New Roman" w:cs="Times New Roman"/>
          <w:sz w:val="26"/>
          <w:szCs w:val="24"/>
        </w:rPr>
        <w:t>” sẽ không khó thực hành nhưng khi tôi dịch đĩa đầu tiên, tôi cảm thấy lời dạy của Hòa Thượng rất sâu sắc, trong cuộc sống chúng ta thường phạm phải những điều này mà chúng ta không biết. Chúng ta là người tu hành nhưng chúng ta vẫn ngày ngày là kẻ trộm, kẻ lừa dối! Hằng ngày, chúng ta đang cướp đi thời gian của sinh mạng, chúng ta để thời gian trôi q</w:t>
      </w:r>
      <w:r w:rsidRPr="009E28C9">
        <w:rPr>
          <w:rFonts w:ascii="Times New Roman" w:eastAsia="Times New Roman" w:hAnsi="Times New Roman" w:cs="Times New Roman"/>
          <w:sz w:val="26"/>
          <w:szCs w:val="24"/>
        </w:rPr>
        <w:t>ua một cách lãng phí. Nếu chúng ta không làm theo những lời dạy tốt đẹp của Phật Bồ Tát, của Thánh Hiền, khi chúng ta nhận ra thì đã không còn kịp. Người xưa đã nói: “</w:t>
      </w:r>
      <w:r w:rsidRPr="009E28C9">
        <w:rPr>
          <w:rFonts w:ascii="Times New Roman" w:eastAsia="Times New Roman" w:hAnsi="Times New Roman" w:cs="Times New Roman"/>
          <w:i/>
          <w:sz w:val="26"/>
          <w:szCs w:val="24"/>
        </w:rPr>
        <w:t>Lời chân thật thì không hoa mỹ, lời hoa mỹ thì không chân thật</w:t>
      </w:r>
      <w:r w:rsidRPr="009E28C9">
        <w:rPr>
          <w:rFonts w:ascii="Times New Roman" w:eastAsia="Times New Roman" w:hAnsi="Times New Roman" w:cs="Times New Roman"/>
          <w:sz w:val="26"/>
          <w:szCs w:val="24"/>
        </w:rPr>
        <w:t>”.</w:t>
      </w:r>
    </w:p>
    <w:p w14:paraId="0000000C" w14:textId="0103528F" w:rsidR="00751F31" w:rsidRPr="009E28C9" w:rsidRDefault="00976B23" w:rsidP="00BD16C2">
      <w:pPr>
        <w:spacing w:after="160"/>
        <w:ind w:firstLine="547"/>
        <w:jc w:val="both"/>
        <w:rPr>
          <w:rFonts w:ascii="Times New Roman" w:eastAsia="Times New Roman" w:hAnsi="Times New Roman" w:cs="Times New Roman"/>
          <w:sz w:val="26"/>
          <w:szCs w:val="24"/>
        </w:rPr>
      </w:pPr>
      <w:r w:rsidRPr="009E28C9">
        <w:rPr>
          <w:rFonts w:ascii="Times New Roman" w:eastAsia="Times New Roman" w:hAnsi="Times New Roman" w:cs="Times New Roman"/>
          <w:sz w:val="26"/>
          <w:szCs w:val="24"/>
        </w:rPr>
        <w:t xml:space="preserve">              Nếu chúng ta không đối nhân xử thế theo quan hệ ngũ luân thì chúng ta sẽ không biết trách nhiệm của mình là như thế nào. Có người Thầy thuốc nói với tôi, họ dạy học trò đến khi học trò biết thì họ “</w:t>
      </w:r>
      <w:r w:rsidRPr="009E28C9">
        <w:rPr>
          <w:rFonts w:ascii="Times New Roman" w:eastAsia="Times New Roman" w:hAnsi="Times New Roman" w:cs="Times New Roman"/>
          <w:i/>
          <w:sz w:val="26"/>
          <w:szCs w:val="24"/>
        </w:rPr>
        <w:t>đạp đổ</w:t>
      </w:r>
      <w:r w:rsidRPr="009E28C9">
        <w:rPr>
          <w:rFonts w:ascii="Times New Roman" w:eastAsia="Times New Roman" w:hAnsi="Times New Roman" w:cs="Times New Roman"/>
          <w:sz w:val="26"/>
          <w:szCs w:val="24"/>
        </w:rPr>
        <w:t>” Thầy, họ kiếm tiền bằng mọi cách. Đây là do họ bị “</w:t>
      </w:r>
      <w:r w:rsidRPr="009E28C9">
        <w:rPr>
          <w:rFonts w:ascii="Times New Roman" w:eastAsia="Times New Roman" w:hAnsi="Times New Roman" w:cs="Times New Roman"/>
          <w:i/>
          <w:sz w:val="26"/>
          <w:szCs w:val="24"/>
        </w:rPr>
        <w:t>danh vọng lợi dưỡng</w:t>
      </w:r>
      <w:r w:rsidRPr="009E28C9">
        <w:rPr>
          <w:rFonts w:ascii="Times New Roman" w:eastAsia="Times New Roman" w:hAnsi="Times New Roman" w:cs="Times New Roman"/>
          <w:sz w:val="26"/>
          <w:szCs w:val="24"/>
        </w:rPr>
        <w:t>”, “</w:t>
      </w:r>
      <w:r w:rsidRPr="009E28C9">
        <w:rPr>
          <w:rFonts w:ascii="Times New Roman" w:eastAsia="Times New Roman" w:hAnsi="Times New Roman" w:cs="Times New Roman"/>
          <w:i/>
          <w:sz w:val="26"/>
          <w:szCs w:val="24"/>
        </w:rPr>
        <w:t>tham, sân, si, mạn</w:t>
      </w:r>
      <w:r w:rsidRPr="009E28C9">
        <w:rPr>
          <w:rFonts w:ascii="Times New Roman" w:eastAsia="Times New Roman" w:hAnsi="Times New Roman" w:cs="Times New Roman"/>
          <w:sz w:val="26"/>
          <w:szCs w:val="24"/>
        </w:rPr>
        <w:t>” chi phối, việc này rất phổ biến trong xã hội ngày nay. Nhiều người hàng ngày đến chùa niệm Phật nhưng tâm họ không an đó là vì họ không có nền tảng, không hiểu sâu được nghĩa lý trên Kinh. Người thế gian cho rằng có tiền, có địa vị thì họ sẽ ổn, nhưng đây là những thứ càng khiến chúng ta càng trở nên bất ổn. Chúng ta muốn an ổn thì chúng ta phải xa lìa “</w:t>
      </w:r>
      <w:r w:rsidRPr="009E28C9">
        <w:rPr>
          <w:rFonts w:ascii="Times New Roman" w:eastAsia="Times New Roman" w:hAnsi="Times New Roman" w:cs="Times New Roman"/>
          <w:i/>
          <w:sz w:val="26"/>
          <w:szCs w:val="24"/>
        </w:rPr>
        <w:t>tự tư tự lợi</w:t>
      </w:r>
      <w:r w:rsidRPr="009E28C9">
        <w:rPr>
          <w:rFonts w:ascii="Times New Roman" w:eastAsia="Times New Roman" w:hAnsi="Times New Roman" w:cs="Times New Roman"/>
          <w:sz w:val="26"/>
          <w:szCs w:val="24"/>
        </w:rPr>
        <w:t>”, “</w:t>
      </w:r>
      <w:r w:rsidRPr="009E28C9">
        <w:rPr>
          <w:rFonts w:ascii="Times New Roman" w:eastAsia="Times New Roman" w:hAnsi="Times New Roman" w:cs="Times New Roman"/>
          <w:i/>
          <w:sz w:val="26"/>
          <w:szCs w:val="24"/>
        </w:rPr>
        <w:t>danh vọng lợi dưỡng</w:t>
      </w:r>
      <w:r w:rsidRPr="009E28C9">
        <w:rPr>
          <w:rFonts w:ascii="Times New Roman" w:eastAsia="Times New Roman" w:hAnsi="Times New Roman" w:cs="Times New Roman"/>
          <w:sz w:val="26"/>
          <w:szCs w:val="24"/>
        </w:rPr>
        <w:t xml:space="preserve">”. Nhiều người cho </w:t>
      </w:r>
      <w:r w:rsidRPr="009E28C9">
        <w:rPr>
          <w:rFonts w:ascii="Times New Roman" w:eastAsia="Times New Roman" w:hAnsi="Times New Roman" w:cs="Times New Roman"/>
          <w:sz w:val="26"/>
          <w:szCs w:val="24"/>
        </w:rPr>
        <w:t>đi rất nhiều nhưng tâm họ vẫn không an, chúng ta cho đi những thứ không đáng giá nhưng tâm chúng ta rất an vui. Nếu chúng ta không nỗ lực phấn đấu thì chúng ta có lỗi với Phật Bồ Tát, với Thánh Hiền, với Cha Mẹ. Trong buổi lễ tri ân, khi có người chia sẻ là họ đã ăn cắp thời gian, ăn cắp tuổi xuân của Cha Mẹ thì chúng ta cũng giật mình phản tỉnh nhưng chúng ta lại quên!</w:t>
      </w:r>
    </w:p>
    <w:p w14:paraId="08CA19C0" w14:textId="77777777" w:rsidR="00976B23" w:rsidRDefault="00976B23" w:rsidP="00BD16C2">
      <w:pPr>
        <w:spacing w:after="160"/>
        <w:ind w:firstLine="547"/>
        <w:jc w:val="both"/>
        <w:rPr>
          <w:rFonts w:ascii="Times New Roman" w:eastAsia="Times New Roman" w:hAnsi="Times New Roman" w:cs="Times New Roman"/>
          <w:sz w:val="26"/>
          <w:szCs w:val="24"/>
        </w:rPr>
      </w:pPr>
      <w:r w:rsidRPr="009E28C9">
        <w:rPr>
          <w:rFonts w:ascii="Times New Roman" w:eastAsia="Times New Roman" w:hAnsi="Times New Roman" w:cs="Times New Roman"/>
          <w:sz w:val="26"/>
          <w:szCs w:val="24"/>
        </w:rPr>
        <w:t xml:space="preserve">              Hòa Thượng nói: “</w:t>
      </w:r>
      <w:r w:rsidRPr="009E28C9">
        <w:rPr>
          <w:rFonts w:ascii="Times New Roman" w:eastAsia="Times New Roman" w:hAnsi="Times New Roman" w:cs="Times New Roman"/>
          <w:b/>
          <w:i/>
          <w:sz w:val="26"/>
          <w:szCs w:val="24"/>
        </w:rPr>
        <w:t>Học rộng, hiểu sâu đều là nhất môn thâm nhập. Chúng ta học một môn mà chúng ta có thể thấy được tánh thì đó là chúng ta học rộng. Đây chính là: “Nhất tinh thông, nhất thiết tinh thông”, một Kinh đã thông thì tất cả sẽ thông</w:t>
      </w:r>
      <w:r w:rsidRPr="009E28C9">
        <w:rPr>
          <w:rFonts w:ascii="Times New Roman" w:eastAsia="Times New Roman" w:hAnsi="Times New Roman" w:cs="Times New Roman"/>
          <w:sz w:val="26"/>
          <w:szCs w:val="24"/>
        </w:rPr>
        <w:t>”. Ở thế gian, một người học tốt một ngoại ngữ thì họ sẽ học tất cả các ngoại ngữ khác một cách dễ dàng. Chúng ta làm một việc thấu đáo thì chúng ta có thể làm tất cả mọi việc thấu đáo. Các việc chúng ta cần làm đều dựa trên nguyên tắc đó là cần có sự kiên trì, nỗ lực, dũng mãnh, tinh tấn</w:t>
      </w:r>
      <w:r w:rsidRPr="009E28C9">
        <w:rPr>
          <w:rFonts w:ascii="Times New Roman" w:eastAsia="Times New Roman" w:hAnsi="Times New Roman" w:cs="Times New Roman"/>
          <w:sz w:val="26"/>
          <w:szCs w:val="24"/>
        </w:rPr>
        <w:t>.</w:t>
      </w:r>
    </w:p>
    <w:p w14:paraId="64028FF2" w14:textId="77777777" w:rsidR="00976B23" w:rsidRDefault="00976B23" w:rsidP="00BD16C2">
      <w:pPr>
        <w:spacing w:after="160"/>
        <w:ind w:firstLine="547"/>
        <w:jc w:val="both"/>
        <w:rPr>
          <w:rFonts w:ascii="Times New Roman" w:eastAsia="Times New Roman" w:hAnsi="Times New Roman" w:cs="Times New Roman"/>
          <w:sz w:val="26"/>
          <w:szCs w:val="24"/>
        </w:rPr>
      </w:pPr>
      <w:r w:rsidRPr="009E28C9">
        <w:rPr>
          <w:rFonts w:ascii="Times New Roman" w:eastAsia="Times New Roman" w:hAnsi="Times New Roman" w:cs="Times New Roman"/>
          <w:sz w:val="26"/>
          <w:szCs w:val="24"/>
        </w:rPr>
        <w:t xml:space="preserve">            Có người cho rằng “</w:t>
      </w:r>
      <w:r w:rsidRPr="009E28C9">
        <w:rPr>
          <w:rFonts w:ascii="Times New Roman" w:eastAsia="Times New Roman" w:hAnsi="Times New Roman" w:cs="Times New Roman"/>
          <w:i/>
          <w:sz w:val="26"/>
          <w:szCs w:val="24"/>
        </w:rPr>
        <w:t>học rộng</w:t>
      </w:r>
      <w:r w:rsidRPr="009E28C9">
        <w:rPr>
          <w:rFonts w:ascii="Times New Roman" w:eastAsia="Times New Roman" w:hAnsi="Times New Roman" w:cs="Times New Roman"/>
          <w:sz w:val="26"/>
          <w:szCs w:val="24"/>
        </w:rPr>
        <w:t>” là phải học nhiều môn, hiểu nhiều thứ. Hơn mười năm qua, tôi chỉ nghe một mình Hòa Thượng dạy nhưng tôi vẫn có thể làm nhiều việc cho chúng sanh ở khắp các nơi. Hòa Thượng dạy chúng ta “</w:t>
      </w:r>
      <w:r w:rsidRPr="009E28C9">
        <w:rPr>
          <w:rFonts w:ascii="Times New Roman" w:eastAsia="Times New Roman" w:hAnsi="Times New Roman" w:cs="Times New Roman"/>
          <w:i/>
          <w:sz w:val="26"/>
          <w:szCs w:val="24"/>
        </w:rPr>
        <w:t>chí công vô tư</w:t>
      </w:r>
      <w:r w:rsidRPr="009E28C9">
        <w:rPr>
          <w:rFonts w:ascii="Times New Roman" w:eastAsia="Times New Roman" w:hAnsi="Times New Roman" w:cs="Times New Roman"/>
          <w:sz w:val="26"/>
          <w:szCs w:val="24"/>
        </w:rPr>
        <w:t>”, hy sinh phụng hiến, chúng ta đến đâu mà chúng ta chỉ mang lợi đến cho mọi người thì chúng ta sẽ không bao giờ có người đối đầu. Tôi đã về tỉnh Sóc Trăng hai lần, hiện tại ở đó đã có một vườn rau sạch và một lớp học kỹ năng sống dành cho các con người dân tộc, mọi người vừa tổ chức lễ Vu Lan với hơn</w:t>
      </w:r>
      <w:r w:rsidRPr="009E28C9">
        <w:rPr>
          <w:rFonts w:ascii="Times New Roman" w:eastAsia="Times New Roman" w:hAnsi="Times New Roman" w:cs="Times New Roman"/>
          <w:sz w:val="26"/>
          <w:szCs w:val="24"/>
        </w:rPr>
        <w:t xml:space="preserve"> 1000 người tham gia, trong buổi lễ các con cùng nhau đọc “</w:t>
      </w:r>
      <w:r w:rsidRPr="009E28C9">
        <w:rPr>
          <w:rFonts w:ascii="Times New Roman" w:eastAsia="Times New Roman" w:hAnsi="Times New Roman" w:cs="Times New Roman"/>
          <w:b/>
          <w:i/>
          <w:sz w:val="26"/>
          <w:szCs w:val="24"/>
        </w:rPr>
        <w:t>Đệ Tử Quy</w:t>
      </w:r>
      <w:r w:rsidRPr="009E28C9">
        <w:rPr>
          <w:rFonts w:ascii="Times New Roman" w:eastAsia="Times New Roman" w:hAnsi="Times New Roman" w:cs="Times New Roman"/>
          <w:sz w:val="26"/>
          <w:szCs w:val="24"/>
        </w:rPr>
        <w:t>”. Tôi làm mọi việc chỉ vì tôi thấy “</w:t>
      </w:r>
      <w:r w:rsidRPr="009E28C9">
        <w:rPr>
          <w:rFonts w:ascii="Times New Roman" w:eastAsia="Times New Roman" w:hAnsi="Times New Roman" w:cs="Times New Roman"/>
          <w:i/>
          <w:sz w:val="26"/>
          <w:szCs w:val="24"/>
        </w:rPr>
        <w:t>việc tốt cần làm, nên làm</w:t>
      </w:r>
      <w:r w:rsidRPr="009E28C9">
        <w:rPr>
          <w:rFonts w:ascii="Times New Roman" w:eastAsia="Times New Roman" w:hAnsi="Times New Roman" w:cs="Times New Roman"/>
          <w:sz w:val="26"/>
          <w:szCs w:val="24"/>
        </w:rPr>
        <w:t>”. Người thế gian nói: “</w:t>
      </w:r>
      <w:r w:rsidRPr="009E28C9">
        <w:rPr>
          <w:rFonts w:ascii="Times New Roman" w:eastAsia="Times New Roman" w:hAnsi="Times New Roman" w:cs="Times New Roman"/>
          <w:i/>
          <w:sz w:val="26"/>
          <w:szCs w:val="24"/>
        </w:rPr>
        <w:t>Phú quý</w:t>
      </w:r>
      <w:r w:rsidRPr="009E28C9">
        <w:rPr>
          <w:rFonts w:ascii="Times New Roman" w:eastAsia="Times New Roman" w:hAnsi="Times New Roman" w:cs="Times New Roman"/>
          <w:sz w:val="26"/>
          <w:szCs w:val="24"/>
        </w:rPr>
        <w:t>”, chúng ta không “</w:t>
      </w:r>
      <w:r w:rsidRPr="009E28C9">
        <w:rPr>
          <w:rFonts w:ascii="Times New Roman" w:eastAsia="Times New Roman" w:hAnsi="Times New Roman" w:cs="Times New Roman"/>
          <w:i/>
          <w:sz w:val="26"/>
          <w:szCs w:val="24"/>
        </w:rPr>
        <w:t>phú</w:t>
      </w:r>
      <w:r w:rsidRPr="009E28C9">
        <w:rPr>
          <w:rFonts w:ascii="Times New Roman" w:eastAsia="Times New Roman" w:hAnsi="Times New Roman" w:cs="Times New Roman"/>
          <w:sz w:val="26"/>
          <w:szCs w:val="24"/>
        </w:rPr>
        <w:t>” nhưng chúng ta “</w:t>
      </w:r>
      <w:r w:rsidRPr="009E28C9">
        <w:rPr>
          <w:rFonts w:ascii="Times New Roman" w:eastAsia="Times New Roman" w:hAnsi="Times New Roman" w:cs="Times New Roman"/>
          <w:i/>
          <w:sz w:val="26"/>
          <w:szCs w:val="24"/>
        </w:rPr>
        <w:t>quý</w:t>
      </w:r>
      <w:r w:rsidRPr="009E28C9">
        <w:rPr>
          <w:rFonts w:ascii="Times New Roman" w:eastAsia="Times New Roman" w:hAnsi="Times New Roman" w:cs="Times New Roman"/>
          <w:sz w:val="26"/>
          <w:szCs w:val="24"/>
        </w:rPr>
        <w:t>”, chúng ta được nhiều người trân trọng. Chúng ta nghe thấu đáo để chúng ta có lợi ích và những người xung quanh chúng ta cũng có lợi ích. Chúng ta chưa thấu đáo thì chúng ta càng làm sẽ càng sai vì chúng ta không có nền tảng, không có nguyên lý, nguyên tắc. Hòa Thượng từng nói: “</w:t>
      </w:r>
      <w:r w:rsidRPr="009E28C9">
        <w:rPr>
          <w:rFonts w:ascii="Times New Roman" w:eastAsia="Times New Roman" w:hAnsi="Times New Roman" w:cs="Times New Roman"/>
          <w:b/>
          <w:i/>
          <w:sz w:val="26"/>
          <w:szCs w:val="24"/>
        </w:rPr>
        <w:t>Chúng ta đi đến đâu mà danh</w:t>
      </w:r>
      <w:r w:rsidRPr="009E28C9">
        <w:rPr>
          <w:rFonts w:ascii="Times New Roman" w:eastAsia="Times New Roman" w:hAnsi="Times New Roman" w:cs="Times New Roman"/>
          <w:b/>
          <w:i/>
          <w:sz w:val="26"/>
          <w:szCs w:val="24"/>
        </w:rPr>
        <w:t xml:space="preserve"> chúng ta cần, lợi chúng ta cũng lấy thì người khác sẽ không muốn chúng ta đến. Chúng ta nên nhường danh lợi thậm chí nhường tiện nghi cho người khác</w:t>
      </w:r>
      <w:r w:rsidRPr="009E28C9">
        <w:rPr>
          <w:rFonts w:ascii="Times New Roman" w:eastAsia="Times New Roman" w:hAnsi="Times New Roman" w:cs="Times New Roman"/>
          <w:sz w:val="26"/>
          <w:szCs w:val="24"/>
        </w:rPr>
        <w:t>”.</w:t>
      </w:r>
    </w:p>
    <w:p w14:paraId="64D2A085" w14:textId="77777777" w:rsidR="00976B23" w:rsidRDefault="00976B23" w:rsidP="00BD16C2">
      <w:pPr>
        <w:spacing w:after="160"/>
        <w:ind w:firstLine="547"/>
        <w:jc w:val="both"/>
        <w:rPr>
          <w:rFonts w:ascii="Times New Roman" w:eastAsia="Times New Roman" w:hAnsi="Times New Roman" w:cs="Times New Roman"/>
          <w:sz w:val="26"/>
          <w:szCs w:val="24"/>
        </w:rPr>
      </w:pPr>
      <w:r w:rsidRPr="009E28C9">
        <w:rPr>
          <w:rFonts w:ascii="Times New Roman" w:eastAsia="Times New Roman" w:hAnsi="Times New Roman" w:cs="Times New Roman"/>
          <w:sz w:val="26"/>
          <w:szCs w:val="24"/>
        </w:rPr>
        <w:t xml:space="preserve">               Người thế gian thường nói: “</w:t>
      </w:r>
      <w:r w:rsidRPr="009E28C9">
        <w:rPr>
          <w:rFonts w:ascii="Times New Roman" w:eastAsia="Times New Roman" w:hAnsi="Times New Roman" w:cs="Times New Roman"/>
          <w:i/>
          <w:sz w:val="26"/>
          <w:szCs w:val="24"/>
        </w:rPr>
        <w:t>Nói trước bước không qua</w:t>
      </w:r>
      <w:r w:rsidRPr="009E28C9">
        <w:rPr>
          <w:rFonts w:ascii="Times New Roman" w:eastAsia="Times New Roman" w:hAnsi="Times New Roman" w:cs="Times New Roman"/>
          <w:sz w:val="26"/>
          <w:szCs w:val="24"/>
        </w:rPr>
        <w:t>”. Chúng ta “</w:t>
      </w:r>
      <w:r w:rsidRPr="009E28C9">
        <w:rPr>
          <w:rFonts w:ascii="Times New Roman" w:eastAsia="Times New Roman" w:hAnsi="Times New Roman" w:cs="Times New Roman"/>
          <w:i/>
          <w:sz w:val="26"/>
          <w:szCs w:val="24"/>
        </w:rPr>
        <w:t>nói một đằng làm một nẻo</w:t>
      </w:r>
      <w:r w:rsidRPr="009E28C9">
        <w:rPr>
          <w:rFonts w:ascii="Times New Roman" w:eastAsia="Times New Roman" w:hAnsi="Times New Roman" w:cs="Times New Roman"/>
          <w:sz w:val="26"/>
          <w:szCs w:val="24"/>
        </w:rPr>
        <w:t>” thì chúng ta sẽ bước không qua, chúng ta làm theo lời của Phật Bồ Tát thì mọi việc chắc chắn sẽ tốt. Chúng ta phát nguyện nhưng chúng ta “</w:t>
      </w:r>
      <w:r w:rsidRPr="009E28C9">
        <w:rPr>
          <w:rFonts w:ascii="Times New Roman" w:eastAsia="Times New Roman" w:hAnsi="Times New Roman" w:cs="Times New Roman"/>
          <w:i/>
          <w:sz w:val="26"/>
          <w:szCs w:val="24"/>
        </w:rPr>
        <w:t>tự tư tự lợi</w:t>
      </w:r>
      <w:r w:rsidRPr="009E28C9">
        <w:rPr>
          <w:rFonts w:ascii="Times New Roman" w:eastAsia="Times New Roman" w:hAnsi="Times New Roman" w:cs="Times New Roman"/>
          <w:sz w:val="26"/>
          <w:szCs w:val="24"/>
        </w:rPr>
        <w:t>”, sợ khổ thì tâm nguyện của chúng ta sẽ bị thui chột. Chúng ta nói và làm tương ưng thì chúng ta nhất định sẽ làm được một cách tốt đẹp. Chúng ta đã làm xong vườn rau ở Huế, ở Hà Tĩnh, việc cần làm cho chúng sanh thì chúng ta phải nỗ lực làm. Chúng ta nghe lời một vị Thầy và trường kỳ làm theo thì</w:t>
      </w:r>
      <w:r w:rsidRPr="009E28C9">
        <w:rPr>
          <w:rFonts w:ascii="Times New Roman" w:eastAsia="Times New Roman" w:hAnsi="Times New Roman" w:cs="Times New Roman"/>
          <w:sz w:val="26"/>
          <w:szCs w:val="24"/>
        </w:rPr>
        <w:t xml:space="preserve"> chúng ta nhất định sẽ có kết quả tốt. Người thế gian cũng nói: “</w:t>
      </w:r>
      <w:r w:rsidRPr="009E28C9">
        <w:rPr>
          <w:rFonts w:ascii="Times New Roman" w:eastAsia="Times New Roman" w:hAnsi="Times New Roman" w:cs="Times New Roman"/>
          <w:i/>
          <w:sz w:val="26"/>
          <w:szCs w:val="24"/>
        </w:rPr>
        <w:t>Nhất nghệ tinh, nhất thân vinh</w:t>
      </w:r>
      <w:r w:rsidRPr="009E28C9">
        <w:rPr>
          <w:rFonts w:ascii="Times New Roman" w:eastAsia="Times New Roman" w:hAnsi="Times New Roman" w:cs="Times New Roman"/>
          <w:sz w:val="26"/>
          <w:szCs w:val="24"/>
        </w:rPr>
        <w:t>”. Chúng ta học nhiều, nghe nhiều thì chúng ta làm nhiều việc, chúng ta chỉ làm được cho “</w:t>
      </w:r>
      <w:r w:rsidRPr="009E28C9">
        <w:rPr>
          <w:rFonts w:ascii="Times New Roman" w:eastAsia="Times New Roman" w:hAnsi="Times New Roman" w:cs="Times New Roman"/>
          <w:i/>
          <w:sz w:val="26"/>
          <w:szCs w:val="24"/>
        </w:rPr>
        <w:t>dễ coi</w:t>
      </w:r>
      <w:r w:rsidRPr="009E28C9">
        <w:rPr>
          <w:rFonts w:ascii="Times New Roman" w:eastAsia="Times New Roman" w:hAnsi="Times New Roman" w:cs="Times New Roman"/>
          <w:sz w:val="26"/>
          <w:szCs w:val="24"/>
        </w:rPr>
        <w:t>”, đây là chúng ta đang chướng ngại mình và người khác.</w:t>
      </w:r>
    </w:p>
    <w:p w14:paraId="5F69FE56" w14:textId="77777777" w:rsidR="00976B23" w:rsidRDefault="00976B23" w:rsidP="00BD16C2">
      <w:pPr>
        <w:spacing w:after="160"/>
        <w:ind w:firstLine="547"/>
        <w:jc w:val="both"/>
        <w:rPr>
          <w:rFonts w:ascii="Times New Roman" w:eastAsia="Times New Roman" w:hAnsi="Times New Roman" w:cs="Times New Roman"/>
          <w:sz w:val="26"/>
          <w:szCs w:val="24"/>
        </w:rPr>
      </w:pPr>
      <w:r w:rsidRPr="009E28C9">
        <w:rPr>
          <w:rFonts w:ascii="Times New Roman" w:eastAsia="Times New Roman" w:hAnsi="Times New Roman" w:cs="Times New Roman"/>
          <w:sz w:val="26"/>
          <w:szCs w:val="24"/>
        </w:rPr>
        <w:t xml:space="preserve">         Mấy hôm nay, tôi đang ở Đà Nẵng, tôi làm việc “</w:t>
      </w:r>
      <w:r w:rsidRPr="009E28C9">
        <w:rPr>
          <w:rFonts w:ascii="Times New Roman" w:eastAsia="Times New Roman" w:hAnsi="Times New Roman" w:cs="Times New Roman"/>
          <w:i/>
          <w:sz w:val="26"/>
          <w:szCs w:val="24"/>
        </w:rPr>
        <w:t>đầu tắt mặt tối</w:t>
      </w:r>
      <w:r w:rsidRPr="009E28C9">
        <w:rPr>
          <w:rFonts w:ascii="Times New Roman" w:eastAsia="Times New Roman" w:hAnsi="Times New Roman" w:cs="Times New Roman"/>
          <w:sz w:val="26"/>
          <w:szCs w:val="24"/>
        </w:rPr>
        <w:t>” nhưng tôi cảm thấy rất an lạc. Hôm qua, tôi trộn vữa, chỉnh trang môi trường, làm giàn mướp và cắt rau đi tặng trưởng bối. Chúng ta phải nỗ lực, dụng công để phục vụ mọi người, sau đó, chúng ta tri ân những người có công với chúng sanh, với những người ở địa phương đó. Chúng ta thay mặt chúng sanh tri ân họ. Chúng ta quán sát một ngày chúng ta làm những việc gì? Chúng ta  không cần làm những việc quá cao xa, nếu chúng ta có tâm nghĩ đến mọi người thì chúng ta sẽ biết cần phải làm như thế nà</w:t>
      </w:r>
      <w:r w:rsidRPr="009E28C9">
        <w:rPr>
          <w:rFonts w:ascii="Times New Roman" w:eastAsia="Times New Roman" w:hAnsi="Times New Roman" w:cs="Times New Roman"/>
          <w:sz w:val="26"/>
          <w:szCs w:val="24"/>
        </w:rPr>
        <w:t>o.</w:t>
      </w:r>
    </w:p>
    <w:p w14:paraId="00000011" w14:textId="7F64F723" w:rsidR="00751F31" w:rsidRPr="009E28C9" w:rsidRDefault="00976B23" w:rsidP="00BD16C2">
      <w:pPr>
        <w:spacing w:after="160"/>
        <w:ind w:firstLine="547"/>
        <w:jc w:val="both"/>
        <w:rPr>
          <w:rFonts w:ascii="Times New Roman" w:eastAsia="Times New Roman" w:hAnsi="Times New Roman" w:cs="Times New Roman"/>
          <w:sz w:val="26"/>
          <w:szCs w:val="24"/>
        </w:rPr>
      </w:pPr>
      <w:r w:rsidRPr="009E28C9">
        <w:rPr>
          <w:rFonts w:ascii="Times New Roman" w:eastAsia="Times New Roman" w:hAnsi="Times New Roman" w:cs="Times New Roman"/>
          <w:sz w:val="26"/>
          <w:szCs w:val="24"/>
        </w:rPr>
        <w:t xml:space="preserve">             Chúng ta “</w:t>
      </w:r>
      <w:r w:rsidRPr="009E28C9">
        <w:rPr>
          <w:rFonts w:ascii="Times New Roman" w:eastAsia="Times New Roman" w:hAnsi="Times New Roman" w:cs="Times New Roman"/>
          <w:i/>
          <w:sz w:val="26"/>
          <w:szCs w:val="24"/>
        </w:rPr>
        <w:t>biết</w:t>
      </w:r>
      <w:r w:rsidRPr="009E28C9">
        <w:rPr>
          <w:rFonts w:ascii="Times New Roman" w:eastAsia="Times New Roman" w:hAnsi="Times New Roman" w:cs="Times New Roman"/>
          <w:sz w:val="26"/>
          <w:szCs w:val="24"/>
        </w:rPr>
        <w:t>” thì chưa đủ mà chúng ta phải “</w:t>
      </w:r>
      <w:r w:rsidRPr="009E28C9">
        <w:rPr>
          <w:rFonts w:ascii="Times New Roman" w:eastAsia="Times New Roman" w:hAnsi="Times New Roman" w:cs="Times New Roman"/>
          <w:i/>
          <w:sz w:val="26"/>
          <w:szCs w:val="24"/>
        </w:rPr>
        <w:t>tinh chuyên</w:t>
      </w:r>
      <w:r w:rsidRPr="009E28C9">
        <w:rPr>
          <w:rFonts w:ascii="Times New Roman" w:eastAsia="Times New Roman" w:hAnsi="Times New Roman" w:cs="Times New Roman"/>
          <w:sz w:val="26"/>
          <w:szCs w:val="24"/>
        </w:rPr>
        <w:t>” trong mọi lĩnh vực của đời sống và trong công phu tu hành. Hòa Thượng dạy chúng ta tường tận mà chúng ta không nghe theo, làm theo thì chúng ta không còn cách nào để được cứu. Hàng ngày, chúng ta  đã sống trong sự chuyên cần, trong tâm tri ân, báo ân chưa? Chúng ta chìm đắm trong “</w:t>
      </w:r>
      <w:r w:rsidRPr="009E28C9">
        <w:rPr>
          <w:rFonts w:ascii="Times New Roman" w:eastAsia="Times New Roman" w:hAnsi="Times New Roman" w:cs="Times New Roman"/>
          <w:i/>
          <w:sz w:val="26"/>
          <w:szCs w:val="24"/>
        </w:rPr>
        <w:t>tự tư tự lợi</w:t>
      </w:r>
      <w:r w:rsidRPr="009E28C9">
        <w:rPr>
          <w:rFonts w:ascii="Times New Roman" w:eastAsia="Times New Roman" w:hAnsi="Times New Roman" w:cs="Times New Roman"/>
          <w:sz w:val="26"/>
          <w:szCs w:val="24"/>
        </w:rPr>
        <w:t>”, “</w:t>
      </w:r>
      <w:r w:rsidRPr="009E28C9">
        <w:rPr>
          <w:rFonts w:ascii="Times New Roman" w:eastAsia="Times New Roman" w:hAnsi="Times New Roman" w:cs="Times New Roman"/>
          <w:i/>
          <w:sz w:val="26"/>
          <w:szCs w:val="24"/>
        </w:rPr>
        <w:t>danh vọng lợi dưỡng</w:t>
      </w:r>
      <w:r w:rsidRPr="009E28C9">
        <w:rPr>
          <w:rFonts w:ascii="Times New Roman" w:eastAsia="Times New Roman" w:hAnsi="Times New Roman" w:cs="Times New Roman"/>
          <w:sz w:val="26"/>
          <w:szCs w:val="24"/>
        </w:rPr>
        <w:t xml:space="preserve">” thì chúng ta sẽ phiền não, khổ đau. Đây là kết quả đã được dự báo một cách rõ ràng! Chúng ta xem những việc chúng ta đã làm trong một ngày, một </w:t>
      </w:r>
      <w:r w:rsidRPr="009E28C9">
        <w:rPr>
          <w:rFonts w:ascii="Times New Roman" w:eastAsia="Times New Roman" w:hAnsi="Times New Roman" w:cs="Times New Roman"/>
          <w:sz w:val="26"/>
          <w:szCs w:val="24"/>
        </w:rPr>
        <w:t>tháng, một năm có đem lại hạnh phúc, an lạc cho mọi người không? Phật dạy chúng ta: “</w:t>
      </w:r>
      <w:r w:rsidRPr="009E28C9">
        <w:rPr>
          <w:rFonts w:ascii="Times New Roman" w:eastAsia="Times New Roman" w:hAnsi="Times New Roman" w:cs="Times New Roman"/>
          <w:b/>
          <w:i/>
          <w:sz w:val="26"/>
          <w:szCs w:val="24"/>
        </w:rPr>
        <w:t>Ta chỉ là người dẫn đường, đi đến đích hay không thì chính các con phải nỗ lực!</w:t>
      </w:r>
      <w:r w:rsidRPr="009E28C9">
        <w:rPr>
          <w:rFonts w:ascii="Times New Roman" w:eastAsia="Times New Roman" w:hAnsi="Times New Roman" w:cs="Times New Roman"/>
          <w:sz w:val="26"/>
          <w:szCs w:val="24"/>
        </w:rPr>
        <w:t>”.</w:t>
      </w:r>
    </w:p>
    <w:p w14:paraId="00000012" w14:textId="77777777" w:rsidR="00751F31" w:rsidRPr="009E28C9" w:rsidRDefault="00976B23" w:rsidP="00BD16C2">
      <w:pPr>
        <w:spacing w:after="160"/>
        <w:ind w:firstLine="547"/>
        <w:jc w:val="both"/>
        <w:rPr>
          <w:rFonts w:ascii="Times New Roman" w:eastAsia="Times New Roman" w:hAnsi="Times New Roman" w:cs="Times New Roman"/>
          <w:i/>
          <w:sz w:val="26"/>
          <w:szCs w:val="24"/>
        </w:rPr>
      </w:pPr>
      <w:r w:rsidRPr="009E28C9">
        <w:rPr>
          <w:rFonts w:ascii="Times New Roman" w:eastAsia="Times New Roman" w:hAnsi="Times New Roman" w:cs="Times New Roman"/>
          <w:b/>
          <w:i/>
          <w:sz w:val="26"/>
          <w:szCs w:val="24"/>
        </w:rPr>
        <w:t xml:space="preserve">             *****************************</w:t>
      </w:r>
    </w:p>
    <w:p w14:paraId="00000013" w14:textId="77777777" w:rsidR="00751F31" w:rsidRPr="009E28C9" w:rsidRDefault="00976B23" w:rsidP="00BD16C2">
      <w:pPr>
        <w:spacing w:after="160"/>
        <w:ind w:hanging="2"/>
        <w:jc w:val="center"/>
        <w:rPr>
          <w:rFonts w:ascii="Times New Roman" w:eastAsia="Times New Roman" w:hAnsi="Times New Roman" w:cs="Times New Roman"/>
          <w:i/>
          <w:sz w:val="26"/>
          <w:szCs w:val="24"/>
        </w:rPr>
      </w:pPr>
      <w:r w:rsidRPr="009E28C9">
        <w:rPr>
          <w:rFonts w:ascii="Times New Roman" w:eastAsia="Times New Roman" w:hAnsi="Times New Roman" w:cs="Times New Roman"/>
          <w:b/>
          <w:i/>
          <w:sz w:val="26"/>
          <w:szCs w:val="24"/>
        </w:rPr>
        <w:t>Nam Mô A Di Đà Phật</w:t>
      </w:r>
    </w:p>
    <w:p w14:paraId="00000014" w14:textId="77777777" w:rsidR="00751F31" w:rsidRPr="009E28C9" w:rsidRDefault="00976B23" w:rsidP="00BD16C2">
      <w:pPr>
        <w:spacing w:after="160"/>
        <w:ind w:hanging="2"/>
        <w:jc w:val="center"/>
        <w:rPr>
          <w:rFonts w:ascii="Times New Roman" w:eastAsia="Times New Roman" w:hAnsi="Times New Roman" w:cs="Times New Roman"/>
          <w:sz w:val="26"/>
          <w:szCs w:val="24"/>
        </w:rPr>
      </w:pPr>
      <w:r w:rsidRPr="009E28C9">
        <w:rPr>
          <w:rFonts w:ascii="Times New Roman" w:eastAsia="Times New Roman" w:hAnsi="Times New Roman" w:cs="Times New Roman"/>
          <w:i/>
          <w:sz w:val="26"/>
          <w:szCs w:val="24"/>
        </w:rPr>
        <w:t>Chúng con xin tùy hỷ công đức của Thầy và tất cả các Thầy Cô!</w:t>
      </w:r>
    </w:p>
    <w:p w14:paraId="00000016" w14:textId="004F1691" w:rsidR="00751F31" w:rsidRPr="009E28C9" w:rsidRDefault="00976B23" w:rsidP="00976B23">
      <w:pPr>
        <w:spacing w:after="160"/>
        <w:ind w:hanging="2"/>
        <w:jc w:val="center"/>
        <w:rPr>
          <w:rFonts w:ascii="Times New Roman" w:eastAsia="Times New Roman" w:hAnsi="Times New Roman" w:cs="Times New Roman"/>
          <w:sz w:val="26"/>
          <w:szCs w:val="24"/>
        </w:rPr>
      </w:pPr>
      <w:r w:rsidRPr="009E28C9">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751F31" w:rsidRPr="009E28C9" w:rsidSect="009E28C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CD00C" w14:textId="77777777" w:rsidR="002D357A" w:rsidRDefault="002D357A" w:rsidP="002D357A">
      <w:pPr>
        <w:spacing w:line="240" w:lineRule="auto"/>
      </w:pPr>
      <w:r>
        <w:separator/>
      </w:r>
    </w:p>
  </w:endnote>
  <w:endnote w:type="continuationSeparator" w:id="0">
    <w:p w14:paraId="57F31540" w14:textId="77777777" w:rsidR="002D357A" w:rsidRDefault="002D357A" w:rsidP="002D35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28EF" w14:textId="77777777" w:rsidR="002D357A" w:rsidRDefault="002D35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0594" w14:textId="20D9E73C" w:rsidR="002D357A" w:rsidRPr="002D357A" w:rsidRDefault="002D357A" w:rsidP="002D357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67C6" w14:textId="1926FA0A" w:rsidR="002D357A" w:rsidRPr="002D357A" w:rsidRDefault="002D357A" w:rsidP="002D357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8EAA0" w14:textId="77777777" w:rsidR="002D357A" w:rsidRDefault="002D357A" w:rsidP="002D357A">
      <w:pPr>
        <w:spacing w:line="240" w:lineRule="auto"/>
      </w:pPr>
      <w:r>
        <w:separator/>
      </w:r>
    </w:p>
  </w:footnote>
  <w:footnote w:type="continuationSeparator" w:id="0">
    <w:p w14:paraId="47AD3F8B" w14:textId="77777777" w:rsidR="002D357A" w:rsidRDefault="002D357A" w:rsidP="002D35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4C87" w14:textId="77777777" w:rsidR="002D357A" w:rsidRDefault="002D35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B291" w14:textId="77777777" w:rsidR="002D357A" w:rsidRDefault="002D35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F3F1" w14:textId="77777777" w:rsidR="002D357A" w:rsidRDefault="002D35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F31"/>
    <w:rsid w:val="002110CD"/>
    <w:rsid w:val="002D357A"/>
    <w:rsid w:val="00751F31"/>
    <w:rsid w:val="00976B23"/>
    <w:rsid w:val="009E28C9"/>
    <w:rsid w:val="00BD1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B10297-9F49-4645-9BA3-975BAEC9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D357A"/>
    <w:pPr>
      <w:tabs>
        <w:tab w:val="center" w:pos="4680"/>
        <w:tab w:val="right" w:pos="9360"/>
      </w:tabs>
      <w:spacing w:line="240" w:lineRule="auto"/>
    </w:pPr>
  </w:style>
  <w:style w:type="character" w:customStyle="1" w:styleId="HeaderChar">
    <w:name w:val="Header Char"/>
    <w:basedOn w:val="DefaultParagraphFont"/>
    <w:link w:val="Header"/>
    <w:uiPriority w:val="99"/>
    <w:rsid w:val="002D357A"/>
  </w:style>
  <w:style w:type="paragraph" w:styleId="Footer">
    <w:name w:val="footer"/>
    <w:basedOn w:val="Normal"/>
    <w:link w:val="FooterChar"/>
    <w:uiPriority w:val="99"/>
    <w:unhideWhenUsed/>
    <w:rsid w:val="002D357A"/>
    <w:pPr>
      <w:tabs>
        <w:tab w:val="center" w:pos="4680"/>
        <w:tab w:val="right" w:pos="9360"/>
      </w:tabs>
      <w:spacing w:line="240" w:lineRule="auto"/>
    </w:pPr>
  </w:style>
  <w:style w:type="character" w:customStyle="1" w:styleId="FooterChar">
    <w:name w:val="Footer Char"/>
    <w:basedOn w:val="DefaultParagraphFont"/>
    <w:link w:val="Footer"/>
    <w:uiPriority w:val="99"/>
    <w:rsid w:val="002D3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1316</Words>
  <Characters>7505</Characters>
  <Application>Microsoft Office Word</Application>
  <DocSecurity>0</DocSecurity>
  <Lines>62</Lines>
  <Paragraphs>17</Paragraphs>
  <ScaleCrop>false</ScaleCrop>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2023-09-20T10:15:00Z</dcterms:created>
  <dcterms:modified xsi:type="dcterms:W3CDTF">2023-09-20T10:15:00Z</dcterms:modified>
</cp:coreProperties>
</file>